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49B6A9D9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0D5B74">
        <w:t>AC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3963"/>
        <w:gridCol w:w="2908"/>
      </w:tblGrid>
      <w:tr w:rsidR="007D7BDE" w:rsidRPr="00556197" w14:paraId="1C2E1737" w14:textId="77777777" w:rsidTr="00D85F7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D85F71" w:rsidRPr="00556197" w14:paraId="4DDAF4A0" w14:textId="77777777" w:rsidTr="00D85F71">
        <w:trPr>
          <w:trHeight w:val="368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1AA01934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3E0487D6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D85F71" w:rsidRPr="00556197" w14:paraId="7DB7B20B" w14:textId="77777777" w:rsidTr="00D85F71">
        <w:trPr>
          <w:trHeight w:val="197"/>
        </w:trPr>
        <w:tc>
          <w:tcPr>
            <w:tcW w:w="0" w:type="auto"/>
            <w:vMerge/>
            <w:vAlign w:val="center"/>
          </w:tcPr>
          <w:p w14:paraId="02EB378F" w14:textId="77777777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4C2E68D8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426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A81537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>-</w:t>
            </w:r>
            <w:r w:rsidR="008436B6">
              <w:rPr>
                <w:rFonts w:ascii="Arial" w:hAnsi="Arial" w:cs="Arial"/>
              </w:rPr>
              <w:t>2</w:t>
            </w:r>
            <w:r w:rsidR="00A81537">
              <w:rPr>
                <w:rFonts w:ascii="Arial" w:hAnsi="Arial" w:cs="Arial"/>
              </w:rPr>
              <w:t>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7D79" w14:textId="5AC0375F" w:rsidR="00D85F71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426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9542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8436B6">
              <w:rPr>
                <w:rFonts w:ascii="Arial" w:hAnsi="Arial" w:cs="Arial"/>
              </w:rPr>
              <w:t>2</w:t>
            </w:r>
            <w:r w:rsidR="0095426E">
              <w:rPr>
                <w:rFonts w:ascii="Arial" w:hAnsi="Arial" w:cs="Arial"/>
              </w:rPr>
              <w:t>8</w:t>
            </w:r>
          </w:p>
          <w:p w14:paraId="4F25474E" w14:textId="2E8A87FA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7D7BDE" w:rsidRPr="00556197" w14:paraId="0E9E7655" w14:textId="77777777" w:rsidTr="00D85F7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3CAA003A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 xml:space="preserve">This form shall be filled, signed and returned to Kenya Bureau of Standards for the attention </w:t>
            </w:r>
            <w:r w:rsidR="00156705" w:rsidRPr="00556197">
              <w:rPr>
                <w:rFonts w:ascii="Arial" w:hAnsi="Arial" w:cs="Arial"/>
                <w:b/>
                <w:bCs/>
              </w:rPr>
              <w:t xml:space="preserve">of </w:t>
            </w:r>
            <w:r w:rsidR="00156705">
              <w:rPr>
                <w:rFonts w:ascii="Arial" w:hAnsi="Arial" w:cs="Arial"/>
                <w:b/>
                <w:bCs/>
              </w:rPr>
              <w:t>Naomi</w:t>
            </w:r>
            <w:r w:rsidR="00D85F71">
              <w:rPr>
                <w:rFonts w:ascii="Arial" w:hAnsi="Arial" w:cs="Arial"/>
                <w:b/>
                <w:bCs/>
              </w:rPr>
              <w:t xml:space="preserve"> Mariach </w:t>
            </w:r>
            <w:hyperlink r:id="rId10" w:history="1">
              <w:r w:rsidR="00D85F71" w:rsidRPr="00B96CBB">
                <w:rPr>
                  <w:rStyle w:val="Hyperlink"/>
                  <w:rFonts w:ascii="Arial" w:hAnsi="Arial" w:cs="Arial"/>
                  <w:b/>
                  <w:bCs/>
                </w:rPr>
                <w:t>mariachn@kebs.org</w:t>
              </w:r>
            </w:hyperlink>
            <w:r w:rsidR="00D85F7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64167C45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</w:t>
      </w:r>
      <w:r w:rsidR="0027665D" w:rsidRPr="00556197">
        <w:rPr>
          <w:rFonts w:ascii="Arial" w:hAnsi="Arial" w:cs="Arial"/>
        </w:rPr>
        <w:t>the relevance</w:t>
      </w:r>
      <w:r w:rsidRPr="00556197">
        <w:rPr>
          <w:rFonts w:ascii="Arial" w:hAnsi="Arial" w:cs="Arial"/>
        </w:rPr>
        <w:t xml:space="preserve">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5A1CEB6B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</w:t>
      </w:r>
      <w:r w:rsidR="0027665D" w:rsidRPr="00556197">
        <w:rPr>
          <w:rFonts w:ascii="Arial" w:hAnsi="Arial" w:cs="Arial"/>
        </w:rPr>
        <w:t>fill in</w:t>
      </w:r>
      <w:r w:rsidRPr="00556197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0066C2" w14:textId="20E831B5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Standard(s)</w:t>
      </w:r>
      <w:r w:rsidR="0027665D" w:rsidRPr="00556197">
        <w:rPr>
          <w:rFonts w:ascii="Arial" w:hAnsi="Arial" w:cs="Arial"/>
        </w:rPr>
        <w:t xml:space="preserve"> …</w:t>
      </w:r>
      <w:r w:rsidRPr="00556197">
        <w:rPr>
          <w:rFonts w:ascii="Arial" w:hAnsi="Arial" w:cs="Arial"/>
        </w:rPr>
        <w:t>……………………...……………</w:t>
      </w:r>
      <w:r>
        <w:rPr>
          <w:rFonts w:ascii="Arial" w:hAnsi="Arial" w:cs="Arial"/>
        </w:rPr>
        <w:t>……………………</w:t>
      </w:r>
      <w:r w:rsidR="0027665D">
        <w:rPr>
          <w:rFonts w:ascii="Arial" w:hAnsi="Arial" w:cs="Arial"/>
        </w:rPr>
        <w:t>… (</w:t>
      </w:r>
      <w:r>
        <w:rPr>
          <w:rFonts w:ascii="Arial" w:hAnsi="Arial" w:cs="Arial"/>
        </w:rPr>
        <w:t>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0D0B940D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C6826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0E27B00A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9B159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0061E4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A909CCE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4EAFD9C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267BC9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B94D5A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64017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4690FD2E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Name and (of </w:t>
      </w:r>
      <w:r w:rsidR="0027665D" w:rsidRPr="00556197">
        <w:rPr>
          <w:rFonts w:ascii="Arial" w:hAnsi="Arial" w:cs="Arial"/>
        </w:rPr>
        <w:t>respondent) …</w:t>
      </w:r>
      <w:r w:rsidRPr="00556197">
        <w:rPr>
          <w:rFonts w:ascii="Arial" w:hAnsi="Arial" w:cs="Arial"/>
        </w:rPr>
        <w:t>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43427EA0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</w:t>
      </w:r>
      <w:r w:rsidR="0027665D" w:rsidRPr="00556197">
        <w:rPr>
          <w:rFonts w:ascii="Arial" w:hAnsi="Arial" w:cs="Arial"/>
        </w:rPr>
        <w:t>of</w:t>
      </w:r>
      <w:r w:rsidR="0027665D">
        <w:rPr>
          <w:rFonts w:ascii="Arial" w:hAnsi="Arial" w:cs="Arial"/>
        </w:rPr>
        <w:t xml:space="preserve"> </w:t>
      </w:r>
      <w:r w:rsidR="0027665D" w:rsidRPr="00556197">
        <w:rPr>
          <w:rFonts w:ascii="Arial" w:hAnsi="Arial" w:cs="Arial"/>
        </w:rPr>
        <w:tab/>
      </w:r>
      <w:r w:rsidR="0027665D">
        <w:rPr>
          <w:rFonts w:ascii="Arial" w:hAnsi="Arial" w:cs="Arial"/>
        </w:rPr>
        <w:t xml:space="preserve"> </w:t>
      </w:r>
      <w:r w:rsidRPr="00556197">
        <w:rPr>
          <w:rFonts w:ascii="Arial" w:hAnsi="Arial" w:cs="Arial"/>
        </w:rPr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1EA6C62E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>NOTE</w:t>
      </w:r>
      <w:r w:rsidR="0027665D" w:rsidRPr="00556197">
        <w:rPr>
          <w:rFonts w:ascii="Arial" w:hAnsi="Arial" w:cs="Arial"/>
          <w:b/>
          <w:bCs/>
        </w:rPr>
        <w:t>: Absence</w:t>
      </w:r>
      <w:r w:rsidRPr="00556197">
        <w:rPr>
          <w:rFonts w:ascii="Arial" w:hAnsi="Arial" w:cs="Arial"/>
          <w:bCs/>
        </w:rPr>
        <w:t xml:space="preserve">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sectPr w:rsidR="007D7BDE" w:rsidSect="009D2A1A">
      <w:headerReference w:type="default" r:id="rId11"/>
      <w:footerReference w:type="defaul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1D4D" w14:textId="77777777" w:rsidR="00037CE6" w:rsidRDefault="00037CE6" w:rsidP="007D7BDE">
      <w:r>
        <w:separator/>
      </w:r>
    </w:p>
  </w:endnote>
  <w:endnote w:type="continuationSeparator" w:id="0">
    <w:p w14:paraId="5593F53E" w14:textId="77777777" w:rsidR="00037CE6" w:rsidRDefault="00037CE6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3A9FB5BD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0D5B74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0D5B74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F6BB" w14:textId="77777777" w:rsidR="00037CE6" w:rsidRDefault="00037CE6" w:rsidP="007D7BDE">
      <w:r>
        <w:separator/>
      </w:r>
    </w:p>
  </w:footnote>
  <w:footnote w:type="continuationSeparator" w:id="0">
    <w:p w14:paraId="4933FFCE" w14:textId="77777777" w:rsidR="00037CE6" w:rsidRDefault="00037CE6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70227647">
    <w:abstractNumId w:val="1"/>
  </w:num>
  <w:num w:numId="2" w16cid:durableId="1512799272">
    <w:abstractNumId w:val="0"/>
  </w:num>
  <w:num w:numId="3" w16cid:durableId="1327978542">
    <w:abstractNumId w:val="3"/>
  </w:num>
  <w:num w:numId="4" w16cid:durableId="8729573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37CE6"/>
    <w:rsid w:val="00041973"/>
    <w:rsid w:val="00043F37"/>
    <w:rsid w:val="00074575"/>
    <w:rsid w:val="000A35DF"/>
    <w:rsid w:val="000A5E80"/>
    <w:rsid w:val="000C4E32"/>
    <w:rsid w:val="000D5B74"/>
    <w:rsid w:val="00103C02"/>
    <w:rsid w:val="00146B64"/>
    <w:rsid w:val="00154D57"/>
    <w:rsid w:val="00156705"/>
    <w:rsid w:val="00161F8F"/>
    <w:rsid w:val="001D112C"/>
    <w:rsid w:val="002236B8"/>
    <w:rsid w:val="00226FF2"/>
    <w:rsid w:val="00241E4B"/>
    <w:rsid w:val="00242755"/>
    <w:rsid w:val="0027665D"/>
    <w:rsid w:val="00282D9D"/>
    <w:rsid w:val="002E03CE"/>
    <w:rsid w:val="002E12DF"/>
    <w:rsid w:val="002E3F7C"/>
    <w:rsid w:val="002E60E9"/>
    <w:rsid w:val="00350BFA"/>
    <w:rsid w:val="0037216D"/>
    <w:rsid w:val="0039267C"/>
    <w:rsid w:val="003A2DFD"/>
    <w:rsid w:val="003C4A6C"/>
    <w:rsid w:val="003F2C4E"/>
    <w:rsid w:val="00402707"/>
    <w:rsid w:val="00452734"/>
    <w:rsid w:val="004C0F9F"/>
    <w:rsid w:val="00506AFA"/>
    <w:rsid w:val="005965CF"/>
    <w:rsid w:val="005D3E09"/>
    <w:rsid w:val="005E2F92"/>
    <w:rsid w:val="00620580"/>
    <w:rsid w:val="00680852"/>
    <w:rsid w:val="00703562"/>
    <w:rsid w:val="00703CB1"/>
    <w:rsid w:val="00710322"/>
    <w:rsid w:val="007244A4"/>
    <w:rsid w:val="007505E1"/>
    <w:rsid w:val="00756E07"/>
    <w:rsid w:val="00766B20"/>
    <w:rsid w:val="007D5546"/>
    <w:rsid w:val="007D7BDE"/>
    <w:rsid w:val="00810E69"/>
    <w:rsid w:val="008436B6"/>
    <w:rsid w:val="008572A5"/>
    <w:rsid w:val="00877DFF"/>
    <w:rsid w:val="00893D7E"/>
    <w:rsid w:val="008B3FDD"/>
    <w:rsid w:val="008D7177"/>
    <w:rsid w:val="0095426E"/>
    <w:rsid w:val="00A15AB7"/>
    <w:rsid w:val="00A81537"/>
    <w:rsid w:val="00A87B44"/>
    <w:rsid w:val="00AB16F3"/>
    <w:rsid w:val="00AE2069"/>
    <w:rsid w:val="00B04B5B"/>
    <w:rsid w:val="00BA0183"/>
    <w:rsid w:val="00BF6EDE"/>
    <w:rsid w:val="00C23675"/>
    <w:rsid w:val="00C734AC"/>
    <w:rsid w:val="00D711C5"/>
    <w:rsid w:val="00D85F71"/>
    <w:rsid w:val="00DC7D31"/>
    <w:rsid w:val="00DE4B09"/>
    <w:rsid w:val="00E00478"/>
    <w:rsid w:val="00E1291B"/>
    <w:rsid w:val="00E1450F"/>
    <w:rsid w:val="00E41A20"/>
    <w:rsid w:val="00E67378"/>
    <w:rsid w:val="00EB7875"/>
    <w:rsid w:val="00EF7104"/>
    <w:rsid w:val="00F01490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5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achn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3A61FF-062B-4F17-BAE9-A4CAB2CD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1695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Naomi Mariach</cp:lastModifiedBy>
  <cp:revision>3</cp:revision>
  <dcterms:created xsi:type="dcterms:W3CDTF">2024-12-23T12:12:00Z</dcterms:created>
  <dcterms:modified xsi:type="dcterms:W3CDTF">2026-01-28T09:00:00Z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